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E4" w:rsidRPr="00FE36A4" w:rsidRDefault="00B91AE4" w:rsidP="00B91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040" w:rsidRDefault="00F07040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Итоги школьного тура научно-практической конференции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1AE4" w:rsidRPr="00FE36A4" w:rsidRDefault="00F07040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№1 им. Героя РФ Романова В.В. </w:t>
      </w:r>
      <w:r w:rsidR="005F000F" w:rsidRPr="00FE36A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E36A4" w:rsidRPr="00FE36A4">
        <w:rPr>
          <w:rFonts w:ascii="Times New Roman" w:hAnsi="Times New Roman" w:cs="Times New Roman"/>
          <w:b/>
          <w:sz w:val="28"/>
          <w:szCs w:val="28"/>
        </w:rPr>
        <w:t>20</w:t>
      </w:r>
      <w:r w:rsidR="005F000F" w:rsidRPr="00FE36A4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FE36A4" w:rsidRPr="00FE36A4">
        <w:rPr>
          <w:rFonts w:ascii="Times New Roman" w:hAnsi="Times New Roman" w:cs="Times New Roman"/>
          <w:b/>
          <w:sz w:val="28"/>
          <w:szCs w:val="28"/>
        </w:rPr>
        <w:t>1</w:t>
      </w:r>
      <w:r w:rsidR="00B91AE4" w:rsidRPr="00FE36A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91AE4" w:rsidRPr="00FE36A4" w:rsidRDefault="00B91AE4" w:rsidP="00B91AE4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2926"/>
        <w:gridCol w:w="1205"/>
        <w:gridCol w:w="3787"/>
        <w:gridCol w:w="4475"/>
        <w:gridCol w:w="1377"/>
      </w:tblGrid>
      <w:tr w:rsidR="00F07040" w:rsidRPr="00F07040" w:rsidTr="00F07040">
        <w:trPr>
          <w:trHeight w:val="71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0704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0704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b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проекта</w:t>
            </w:r>
          </w:p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b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b/>
                <w:sz w:val="20"/>
                <w:szCs w:val="20"/>
              </w:rPr>
              <w:t>место/участие</w:t>
            </w:r>
          </w:p>
        </w:tc>
      </w:tr>
      <w:tr w:rsidR="00F07040" w:rsidRPr="00F07040" w:rsidTr="00F07040">
        <w:trPr>
          <w:trHeight w:val="694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Сюткин Андрей Александрович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И вкусно, и полезно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7040" w:rsidRPr="00F07040" w:rsidTr="00F07040">
        <w:trPr>
          <w:trHeight w:val="703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Гулакова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Семейные праздники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Кузовлев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Иван Валерьевич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Семь чудес Урала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Мусихина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 Оксана Михайловна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07040" w:rsidRPr="00F07040" w:rsidTr="00F07040">
        <w:trPr>
          <w:trHeight w:val="15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Паршаков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Мой поселок в цифрах и числах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Козлова Наталия Евгеньевна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Любовь Юрьевна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Как хорошо уметь читать!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Козлова Наталия Евгеньевна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Обирин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Макар Алексеевич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Дырочки в хлебе.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Козлова Наталия Евгеньевна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Усатова Карина Антоновна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Леденцовая страна.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Лазукова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Елена Петровна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Александровна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Лекарство от стресса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Рычкова Кристина Витальевна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Мои домашние улитки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Садыкова Ольга Евгеньевна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Дурницын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Андреевич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Почему нужно мыть руки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Садыкова Ольга Евгеньевна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Маракулина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Любовь Михайловна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Тайна моего имени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Садыкова Ольга Евгеньевна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Худяков Семён Константинович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Съедобная посуда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Усатова Елена Сергеевна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Поспелов Илья Максимович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Удивительный крахмал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Усатова Елена Сергеевна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710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Валеева Мария Алексеевна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Слаймомания</w:t>
            </w:r>
            <w:proofErr w:type="spellEnd"/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Усатова Елена Сергеевна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710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Меркушин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Денис Андреевич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BE2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Волейбол – моя жизнь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Усатова Елена Сергеевна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710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Криницын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Матвей Андреевич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BE2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Самовар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Усатова Елена Сергеевна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710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Вологжанина Анастасия Игоревна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BE2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Секреты мармелада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Усатова Елена Сергеевна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Нацвина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Анна Игоревна</w:t>
            </w:r>
          </w:p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Иванова Елизавета Константиновна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Влияние темперамента на взаимоотношения между </w:t>
            </w:r>
            <w:proofErr w:type="gram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нашего класса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Безденежных</w:t>
            </w:r>
            <w:proofErr w:type="gram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Алешкевич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Буква «ё» в русском языке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Соловьева Ирина Николаевна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Пахмутов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Семен Михайлович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Как упростить изучение иностранных языков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Пахмутова Марина Анатольевна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Пинчук Владислав Сергеевич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Особенности  выращивания алычи (сливы растопыренной) и ухода за ней.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Ворошилова Татьяна Анатольевна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Гусельников Савелий Алексеевич</w:t>
            </w:r>
          </w:p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Гаджиев Рамазан </w:t>
            </w: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Васифович</w:t>
            </w:r>
            <w:proofErr w:type="spellEnd"/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Магия чисел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Безденежных</w:t>
            </w:r>
            <w:proofErr w:type="gram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Щербакова Анастасия Валерьевна, Рычкова Елизавета Игоревна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Загадки сна и </w:t>
            </w: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сноведений</w:t>
            </w:r>
            <w:proofErr w:type="spellEnd"/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Безденежных</w:t>
            </w:r>
            <w:proofErr w:type="gram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Назарова Валерия Владимировна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Анализ питания семьи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Ворошилова Татьяна Анатольевна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Кузовлева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Дарья Валерьевна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ГИС-технологии при создании топографической карты.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Волкова Яна Владимировна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Тупицын Никита Сергеевич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Своеобразие поэзии Виктора Цоя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Соловьева Ирина Николаевна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Семейкина Мария Евгеньевна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География в мире профессий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Останина Светлана Сергеевна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07040" w:rsidRPr="00F07040" w:rsidTr="00F07040">
        <w:trPr>
          <w:trHeight w:val="699"/>
        </w:trPr>
        <w:tc>
          <w:tcPr>
            <w:tcW w:w="861" w:type="dxa"/>
            <w:shd w:val="clear" w:color="auto" w:fill="auto"/>
          </w:tcPr>
          <w:p w:rsidR="00F07040" w:rsidRPr="00F07040" w:rsidRDefault="00F07040" w:rsidP="00F070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Шуманов Данила Николаевич</w:t>
            </w:r>
          </w:p>
        </w:tc>
        <w:tc>
          <w:tcPr>
            <w:tcW w:w="120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87" w:type="dxa"/>
            <w:shd w:val="clear" w:color="auto" w:fill="auto"/>
          </w:tcPr>
          <w:p w:rsidR="00F07040" w:rsidRPr="00F07040" w:rsidRDefault="00F07040" w:rsidP="00F07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Спосо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бы</w:t>
            </w:r>
            <w:proofErr w:type="gram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 xml:space="preserve"> борьбы с </w:t>
            </w:r>
            <w:proofErr w:type="spellStart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акне</w:t>
            </w:r>
            <w:proofErr w:type="spellEnd"/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75" w:type="dxa"/>
            <w:shd w:val="clear" w:color="auto" w:fill="auto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Борисова Елена Владимировна</w:t>
            </w:r>
          </w:p>
        </w:tc>
        <w:tc>
          <w:tcPr>
            <w:tcW w:w="1377" w:type="dxa"/>
          </w:tcPr>
          <w:p w:rsidR="00F07040" w:rsidRPr="00F07040" w:rsidRDefault="00F07040" w:rsidP="00F0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91AE4" w:rsidRPr="00FE36A4" w:rsidRDefault="00F07040" w:rsidP="00B91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E36A4" w:rsidRDefault="00FE36A4" w:rsidP="00FE36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</w:p>
    <w:p w:rsidR="00FE36A4" w:rsidRDefault="00FE36A4" w:rsidP="00FE36A4">
      <w:pPr>
        <w:pStyle w:val="a3"/>
        <w:rPr>
          <w:rFonts w:ascii="Times New Roman" w:hAnsi="Times New Roman" w:cs="Times New Roman"/>
          <w:sz w:val="28"/>
        </w:rPr>
      </w:pPr>
    </w:p>
    <w:p w:rsidR="00FE36A4" w:rsidRPr="00FE36A4" w:rsidRDefault="00FE36A4" w:rsidP="00FE36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 w:rsidRPr="00FE36A4">
        <w:rPr>
          <w:rFonts w:ascii="Times New Roman" w:hAnsi="Times New Roman" w:cs="Times New Roman"/>
          <w:sz w:val="28"/>
        </w:rPr>
        <w:t xml:space="preserve">Директор МБОУ СОШ № 1  </w:t>
      </w:r>
    </w:p>
    <w:p w:rsidR="00FE36A4" w:rsidRPr="00FE36A4" w:rsidRDefault="00FE36A4" w:rsidP="00FE36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</w:t>
      </w:r>
      <w:r w:rsidRPr="00FE36A4">
        <w:rPr>
          <w:rFonts w:ascii="Times New Roman" w:eastAsia="Calibri" w:hAnsi="Times New Roman" w:cs="Times New Roman"/>
          <w:sz w:val="28"/>
          <w:lang w:eastAsia="en-US"/>
        </w:rPr>
        <w:t>им. Героя РФ Романова В.В.                                                                                              С.Ю.  Рычкова</w:t>
      </w:r>
    </w:p>
    <w:p w:rsidR="00FE36A4" w:rsidRPr="00FE36A4" w:rsidRDefault="00FE36A4" w:rsidP="00FE36A4">
      <w:pPr>
        <w:tabs>
          <w:tab w:val="left" w:pos="4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80B" w:rsidRPr="00FE36A4" w:rsidRDefault="00B3580B">
      <w:pPr>
        <w:rPr>
          <w:rFonts w:ascii="Times New Roman" w:hAnsi="Times New Roman" w:cs="Times New Roman"/>
        </w:rPr>
      </w:pPr>
    </w:p>
    <w:sectPr w:rsidR="00B3580B" w:rsidRPr="00FE36A4" w:rsidSect="00F07040">
      <w:pgSz w:w="16838" w:h="11906" w:orient="landscape"/>
      <w:pgMar w:top="850" w:right="539" w:bottom="851" w:left="7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1F5C"/>
    <w:multiLevelType w:val="hybridMultilevel"/>
    <w:tmpl w:val="93F6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E4"/>
    <w:rsid w:val="005F000F"/>
    <w:rsid w:val="00B3580B"/>
    <w:rsid w:val="00B91AE4"/>
    <w:rsid w:val="00C5778B"/>
    <w:rsid w:val="00F07040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6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3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6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3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Мельников</cp:lastModifiedBy>
  <cp:revision>2</cp:revision>
  <dcterms:created xsi:type="dcterms:W3CDTF">2021-02-22T08:27:00Z</dcterms:created>
  <dcterms:modified xsi:type="dcterms:W3CDTF">2021-02-22T08:27:00Z</dcterms:modified>
</cp:coreProperties>
</file>