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5F" w:rsidRPr="0058475F" w:rsidRDefault="0058475F" w:rsidP="0058475F">
      <w:pPr>
        <w:jc w:val="center"/>
        <w:rPr>
          <w:rFonts w:ascii="Times New Roman" w:hAnsi="Times New Roman" w:cs="Times New Roman"/>
          <w:sz w:val="20"/>
          <w:szCs w:val="20"/>
        </w:rPr>
      </w:pPr>
      <w:r w:rsidRPr="0058475F">
        <w:rPr>
          <w:rFonts w:ascii="Times New Roman" w:hAnsi="Times New Roman" w:cs="Times New Roman"/>
          <w:sz w:val="20"/>
          <w:szCs w:val="20"/>
        </w:rPr>
        <w:t xml:space="preserve">Центр </w:t>
      </w:r>
      <w:proofErr w:type="spellStart"/>
      <w:r w:rsidRPr="0058475F">
        <w:rPr>
          <w:rFonts w:ascii="Times New Roman" w:hAnsi="Times New Roman" w:cs="Times New Roman"/>
          <w:sz w:val="20"/>
          <w:szCs w:val="20"/>
        </w:rPr>
        <w:t>военно</w:t>
      </w:r>
      <w:proofErr w:type="spellEnd"/>
      <w:r w:rsidRPr="0058475F">
        <w:rPr>
          <w:rFonts w:ascii="Times New Roman" w:hAnsi="Times New Roman" w:cs="Times New Roman"/>
          <w:sz w:val="20"/>
          <w:szCs w:val="20"/>
        </w:rPr>
        <w:t xml:space="preserve"> – патриотического воспитания школьников </w:t>
      </w:r>
      <w:proofErr w:type="spellStart"/>
      <w:r w:rsidRPr="0058475F">
        <w:rPr>
          <w:rFonts w:ascii="Times New Roman" w:hAnsi="Times New Roman" w:cs="Times New Roman"/>
          <w:sz w:val="20"/>
          <w:szCs w:val="20"/>
        </w:rPr>
        <w:t>Сосьвинского</w:t>
      </w:r>
      <w:proofErr w:type="spellEnd"/>
      <w:r w:rsidRPr="0058475F">
        <w:rPr>
          <w:rFonts w:ascii="Times New Roman" w:hAnsi="Times New Roman" w:cs="Times New Roman"/>
          <w:sz w:val="20"/>
          <w:szCs w:val="20"/>
        </w:rPr>
        <w:t xml:space="preserve"> городского округа при МБОУ СОШ №1 р.п. Сосьва им. Героя РФ Романова В.В.</w:t>
      </w:r>
    </w:p>
    <w:p w:rsidR="0058475F" w:rsidRDefault="0058475F" w:rsidP="0058475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75F" w:rsidRPr="0058475F" w:rsidRDefault="0058475F" w:rsidP="0058475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8475F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proofErr w:type="spellStart"/>
      <w:r w:rsidRPr="0058475F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58475F">
        <w:rPr>
          <w:rFonts w:ascii="Times New Roman" w:hAnsi="Times New Roman" w:cs="Times New Roman"/>
          <w:sz w:val="28"/>
          <w:szCs w:val="28"/>
        </w:rPr>
        <w:t xml:space="preserve"> – патриотических объединени</w:t>
      </w:r>
      <w:r>
        <w:rPr>
          <w:rFonts w:ascii="Times New Roman" w:hAnsi="Times New Roman" w:cs="Times New Roman"/>
          <w:sz w:val="28"/>
          <w:szCs w:val="28"/>
        </w:rPr>
        <w:t xml:space="preserve">й в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58475F">
        <w:rPr>
          <w:rFonts w:ascii="Times New Roman" w:hAnsi="Times New Roman" w:cs="Times New Roman"/>
          <w:sz w:val="28"/>
          <w:szCs w:val="28"/>
        </w:rPr>
        <w:t>Сосьвинского</w:t>
      </w:r>
      <w:proofErr w:type="spellEnd"/>
      <w:r w:rsidRPr="0058475F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</w:p>
    <w:p w:rsidR="0058475F" w:rsidRPr="0058475F" w:rsidRDefault="0058475F" w:rsidP="00584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475F" w:rsidRPr="0058475F" w:rsidRDefault="0058475F" w:rsidP="0058475F">
      <w:pPr>
        <w:jc w:val="both"/>
        <w:rPr>
          <w:rFonts w:ascii="Times New Roman" w:hAnsi="Times New Roman" w:cs="Times New Roman"/>
          <w:sz w:val="28"/>
          <w:szCs w:val="28"/>
        </w:rPr>
      </w:pPr>
      <w:r w:rsidRPr="0058475F">
        <w:rPr>
          <w:rFonts w:ascii="Times New Roman" w:hAnsi="Times New Roman" w:cs="Times New Roman"/>
          <w:sz w:val="28"/>
          <w:szCs w:val="28"/>
        </w:rPr>
        <w:t xml:space="preserve">Направляются в Ваш адрес методические рекомендации Центра </w:t>
      </w:r>
      <w:proofErr w:type="spellStart"/>
      <w:r w:rsidRPr="0058475F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58475F">
        <w:rPr>
          <w:rFonts w:ascii="Times New Roman" w:hAnsi="Times New Roman" w:cs="Times New Roman"/>
          <w:sz w:val="28"/>
          <w:szCs w:val="28"/>
        </w:rPr>
        <w:t xml:space="preserve"> – патриотического воспитания школьников при МБОУ СОШ №1 р.п. Сосьва им. Героя РФ Романова В.В., по организации проведения этапов </w:t>
      </w:r>
      <w:proofErr w:type="spellStart"/>
      <w:r w:rsidRPr="0058475F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58475F">
        <w:rPr>
          <w:rFonts w:ascii="Times New Roman" w:hAnsi="Times New Roman" w:cs="Times New Roman"/>
          <w:sz w:val="28"/>
          <w:szCs w:val="28"/>
        </w:rPr>
        <w:t xml:space="preserve"> – спортивных соревнований, использования в работе и при подготовке команд к </w:t>
      </w:r>
      <w:proofErr w:type="spellStart"/>
      <w:r w:rsidRPr="0058475F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58475F">
        <w:rPr>
          <w:rFonts w:ascii="Times New Roman" w:hAnsi="Times New Roman" w:cs="Times New Roman"/>
          <w:sz w:val="28"/>
          <w:szCs w:val="28"/>
        </w:rPr>
        <w:t xml:space="preserve"> – спортивным соревнованиям.</w:t>
      </w:r>
    </w:p>
    <w:p w:rsidR="0058475F" w:rsidRDefault="0058475F" w:rsidP="0058475F">
      <w:pPr>
        <w:rPr>
          <w:rFonts w:ascii="Times New Roman" w:hAnsi="Times New Roman" w:cs="Times New Roman"/>
          <w:b/>
          <w:sz w:val="28"/>
          <w:szCs w:val="28"/>
        </w:rPr>
      </w:pPr>
    </w:p>
    <w:p w:rsidR="0000679E" w:rsidRPr="0000679E" w:rsidRDefault="0000679E" w:rsidP="0000679E">
      <w:pPr>
        <w:ind w:left="708"/>
        <w:rPr>
          <w:rFonts w:ascii="Times New Roman" w:hAnsi="Times New Roman" w:cs="Times New Roman"/>
          <w:sz w:val="28"/>
          <w:szCs w:val="28"/>
        </w:rPr>
      </w:pPr>
      <w:r w:rsidRPr="0000679E">
        <w:rPr>
          <w:rFonts w:ascii="Times New Roman" w:hAnsi="Times New Roman" w:cs="Times New Roman"/>
          <w:sz w:val="28"/>
          <w:szCs w:val="28"/>
        </w:rPr>
        <w:t xml:space="preserve">Руководитель Центра </w:t>
      </w:r>
      <w:proofErr w:type="spellStart"/>
      <w:r w:rsidRPr="0000679E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00679E">
        <w:rPr>
          <w:rFonts w:ascii="Times New Roman" w:hAnsi="Times New Roman" w:cs="Times New Roman"/>
          <w:sz w:val="28"/>
          <w:szCs w:val="28"/>
        </w:rPr>
        <w:t xml:space="preserve"> – патриотического воспитания школьников при МБОУ СОШ №1 р.п. Сосьва им. Героя РФ Романова В.В.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С.А.Военков</w:t>
      </w:r>
      <w:proofErr w:type="spellEnd"/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5F" w:rsidRDefault="0058475F" w:rsidP="002A5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2F3" w:rsidRPr="002A581A" w:rsidRDefault="0066738D" w:rsidP="00006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8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</w:t>
      </w:r>
      <w:r w:rsidR="001C25FA">
        <w:rPr>
          <w:rFonts w:ascii="Times New Roman" w:hAnsi="Times New Roman" w:cs="Times New Roman"/>
          <w:b/>
          <w:sz w:val="28"/>
          <w:szCs w:val="28"/>
        </w:rPr>
        <w:t xml:space="preserve">рекомендации Центра </w:t>
      </w:r>
      <w:proofErr w:type="spellStart"/>
      <w:r w:rsidR="001C25FA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="001C25FA">
        <w:rPr>
          <w:rFonts w:ascii="Times New Roman" w:hAnsi="Times New Roman" w:cs="Times New Roman"/>
          <w:b/>
          <w:sz w:val="28"/>
          <w:szCs w:val="28"/>
        </w:rPr>
        <w:t xml:space="preserve"> – патриотического воспитания школьников </w:t>
      </w:r>
      <w:proofErr w:type="spellStart"/>
      <w:r w:rsidR="001C25FA">
        <w:rPr>
          <w:rFonts w:ascii="Times New Roman" w:hAnsi="Times New Roman" w:cs="Times New Roman"/>
          <w:b/>
          <w:sz w:val="28"/>
          <w:szCs w:val="28"/>
        </w:rPr>
        <w:t>Сосьвинского</w:t>
      </w:r>
      <w:proofErr w:type="spellEnd"/>
      <w:r w:rsidR="001C25FA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при МБОУ СОШ №1 р.п. Сосьва им. Героя РФ Романова В.В. </w:t>
      </w:r>
      <w:r w:rsidRPr="002A581A">
        <w:rPr>
          <w:rFonts w:ascii="Times New Roman" w:hAnsi="Times New Roman" w:cs="Times New Roman"/>
          <w:b/>
          <w:sz w:val="28"/>
          <w:szCs w:val="28"/>
        </w:rPr>
        <w:t xml:space="preserve"> по проведению этапов </w:t>
      </w:r>
      <w:proofErr w:type="spellStart"/>
      <w:r w:rsidRPr="002A581A">
        <w:rPr>
          <w:rFonts w:ascii="Times New Roman" w:hAnsi="Times New Roman" w:cs="Times New Roman"/>
          <w:b/>
          <w:sz w:val="28"/>
          <w:szCs w:val="28"/>
        </w:rPr>
        <w:t>в</w:t>
      </w:r>
      <w:r w:rsidR="001C25FA">
        <w:rPr>
          <w:rFonts w:ascii="Times New Roman" w:hAnsi="Times New Roman" w:cs="Times New Roman"/>
          <w:b/>
          <w:sz w:val="28"/>
          <w:szCs w:val="28"/>
        </w:rPr>
        <w:t>оенно</w:t>
      </w:r>
      <w:proofErr w:type="spellEnd"/>
      <w:r w:rsidR="001C25FA">
        <w:rPr>
          <w:rFonts w:ascii="Times New Roman" w:hAnsi="Times New Roman" w:cs="Times New Roman"/>
          <w:b/>
          <w:sz w:val="28"/>
          <w:szCs w:val="28"/>
        </w:rPr>
        <w:t xml:space="preserve"> – спортивных соревнований на базе образовательных учреждений.</w:t>
      </w:r>
    </w:p>
    <w:p w:rsidR="0066738D" w:rsidRPr="002A581A" w:rsidRDefault="0066738D" w:rsidP="00EC1F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5FA">
        <w:rPr>
          <w:rFonts w:ascii="Times New Roman" w:hAnsi="Times New Roman" w:cs="Times New Roman"/>
          <w:b/>
          <w:sz w:val="28"/>
          <w:szCs w:val="28"/>
        </w:rPr>
        <w:t>Общие рекомендации</w:t>
      </w:r>
      <w:r w:rsidRPr="002A581A">
        <w:rPr>
          <w:rFonts w:ascii="Times New Roman" w:hAnsi="Times New Roman" w:cs="Times New Roman"/>
          <w:sz w:val="28"/>
          <w:szCs w:val="28"/>
        </w:rPr>
        <w:t>:</w:t>
      </w:r>
    </w:p>
    <w:p w:rsidR="0066738D" w:rsidRPr="002A581A" w:rsidRDefault="0066738D" w:rsidP="00EC1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При определении возрастной категории участников соревнований  определять возраст, а не класс, например: младш</w:t>
      </w:r>
      <w:r w:rsidR="002E4084">
        <w:rPr>
          <w:rFonts w:ascii="Times New Roman" w:hAnsi="Times New Roman" w:cs="Times New Roman"/>
          <w:sz w:val="28"/>
          <w:szCs w:val="28"/>
        </w:rPr>
        <w:t xml:space="preserve">ая возрастная категория </w:t>
      </w:r>
      <w:r w:rsidRPr="002A581A">
        <w:rPr>
          <w:rFonts w:ascii="Times New Roman" w:hAnsi="Times New Roman" w:cs="Times New Roman"/>
          <w:sz w:val="28"/>
          <w:szCs w:val="28"/>
        </w:rPr>
        <w:t xml:space="preserve"> до 13 лет включительно, средняя категория до 15 лет включительно, старшая категория до 17 лет включительно;</w:t>
      </w:r>
    </w:p>
    <w:p w:rsidR="005709F7" w:rsidRPr="002A581A" w:rsidRDefault="005709F7" w:rsidP="00EC1F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Команды, сознательно подавшие заявку на участие в Играх, обязаны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принимать все пункты расписания соревнований как обязательные к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исполнению и участию в них команды.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Нарушениями расписания соревнований считается: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опоздание команды или ее представителя на мероприятия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соревнований (негрубое нарушение);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регулярное опоздание команды или ее представителя на мероприятия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соревнований (грубое нарушение);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нарушение режимных моментов (грубое нарушение);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самовольная отлучка с мероприятий Игр (грубое нарушение).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В случае неоднократного грубого нарушения расписания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соревнований команда может быть дисквалифицирована.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Обо всех изменениях в расписании соревнований должно быть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оперативно сообщено руководителю команды, а в случае его отсутствия -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представителю команды.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Дисциплинарные взыскания.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Недисциплинированное и халатное поведение членов, руководите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лей, тренеров команд, лиц, обслуживающих этап Игр, включает в себя, но не ограничивается следующими пунктами: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пререкания с судьями, давление на судей и/или официальных лиц;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апелляция к зрителям;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неэтичное отношение друг к другу, соперникам, зрителям, судьям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или организаторам Игр, нецензурная брань, выкрики до, во время, и после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прохождения этапа Игр, порочащие и/или оскорбляющие участников, судей,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зрителей, организаторов и мешающие проведению соревнований;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курение членов, руководителей и тренеров команд, представителей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Штаба Игры судейской коллегии Игр в местах, не предусмотренных для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курения;</w:t>
      </w:r>
    </w:p>
    <w:p w:rsidR="005709F7" w:rsidRPr="002A581A" w:rsidRDefault="005709F7" w:rsidP="00EC1F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публичное распитие алкогольных напитков;</w:t>
      </w:r>
      <w:r w:rsidR="00FE3DF2" w:rsidRPr="002A581A">
        <w:rPr>
          <w:rFonts w:ascii="Times New Roman" w:hAnsi="Times New Roman" w:cs="Times New Roman"/>
          <w:sz w:val="28"/>
          <w:szCs w:val="28"/>
        </w:rPr>
        <w:tab/>
      </w:r>
      <w:r w:rsidR="00FE3DF2" w:rsidRPr="002A581A">
        <w:rPr>
          <w:rFonts w:ascii="Times New Roman" w:hAnsi="Times New Roman" w:cs="Times New Roman"/>
          <w:sz w:val="28"/>
          <w:szCs w:val="28"/>
        </w:rPr>
        <w:tab/>
      </w:r>
      <w:r w:rsidR="00FE3DF2" w:rsidRPr="002A581A">
        <w:rPr>
          <w:rFonts w:ascii="Times New Roman" w:hAnsi="Times New Roman" w:cs="Times New Roman"/>
          <w:sz w:val="28"/>
          <w:szCs w:val="28"/>
        </w:rPr>
        <w:tab/>
      </w:r>
      <w:r w:rsidR="00FE3DF2" w:rsidRPr="002A581A">
        <w:rPr>
          <w:rFonts w:ascii="Times New Roman" w:hAnsi="Times New Roman" w:cs="Times New Roman"/>
          <w:sz w:val="28"/>
          <w:szCs w:val="28"/>
        </w:rPr>
        <w:tab/>
      </w:r>
      <w:r w:rsidR="00FE3DF2" w:rsidRPr="002A581A">
        <w:rPr>
          <w:rFonts w:ascii="Times New Roman" w:hAnsi="Times New Roman" w:cs="Times New Roman"/>
          <w:sz w:val="28"/>
          <w:szCs w:val="28"/>
        </w:rPr>
        <w:tab/>
      </w:r>
      <w:r w:rsidR="008E37CE">
        <w:rPr>
          <w:rFonts w:ascii="Times New Roman" w:hAnsi="Times New Roman" w:cs="Times New Roman"/>
          <w:sz w:val="28"/>
          <w:szCs w:val="28"/>
        </w:rPr>
        <w:tab/>
      </w:r>
      <w:r w:rsidRPr="002A581A">
        <w:rPr>
          <w:rFonts w:ascii="Times New Roman" w:hAnsi="Times New Roman" w:cs="Times New Roman"/>
          <w:sz w:val="28"/>
          <w:szCs w:val="28"/>
        </w:rPr>
        <w:t>необеспечение общественного порядка и безопасности натерритории проведения и в ходе проведения этапа Игр;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публичные действия, которые каким-либо образом могут испортить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lastRenderedPageBreak/>
        <w:t>репутацию организаторов этапа Игр и спонсоров этапа Игр;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предъявление фиктивных заявочных документов;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небрежное отношение к имуществу, предоставленному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организаторами этапа Игр или имуществу других команд, а также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умышленное повреждение имущества;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неучастие команды в официальных церемониях: открытие, закрытие,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награждение участников, а также игнорирование общих мероприятий Игр,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предусмотренных расписанием;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несоблюдение командой требований по внешнему виду, форме и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спортивной одежде, требуемой для прохождения соревновательных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испытаний и программы этапа Игр;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нарушение командой требований по экипировке: отсутствие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необходимой для участия в программе этапа Игр экипировки,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неравноценная замена предметов экипировки.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При наличии оснований (письменное заявление в оргкомитет,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зарегистрированное секретарем этапа Игр) рассматривать действия членов,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руководителей, тренеров команд, нарушающие Положение о проведении Игр, возможно применение дисциплинарных взысканий.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Организаторы этапа Игр после выяснения всех причин вправе: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вынести предупреждение;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дисквалифицировать команду.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Решение о дисциплинарном взыскании оформляется специальным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протоколом за подписью главного судьи Игр и еще двух членов судейской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коллегии.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Представитель команды, нарушившей Положение, также должен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расписаться в протоколе. В случае отказа от подписания данного протокола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об этом делается специальная запись секретарем заседания.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Копия протокола о дисциплинарном взыскании и сопроводительное</w:t>
      </w:r>
    </w:p>
    <w:p w:rsidR="005709F7" w:rsidRPr="002A581A" w:rsidRDefault="005709F7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письмо, подготовленное секретарем этапа Игр, направляются им в адрес</w:t>
      </w:r>
    </w:p>
    <w:p w:rsidR="005709F7" w:rsidRPr="002A581A" w:rsidRDefault="00FE3DF2" w:rsidP="00EC1F7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5709F7" w:rsidRPr="002A581A">
        <w:rPr>
          <w:rFonts w:ascii="Times New Roman" w:hAnsi="Times New Roman" w:cs="Times New Roman"/>
          <w:sz w:val="28"/>
          <w:szCs w:val="28"/>
        </w:rPr>
        <w:t>, от которого была представлена команда.</w:t>
      </w:r>
    </w:p>
    <w:p w:rsidR="002A581A" w:rsidRPr="002A581A" w:rsidRDefault="002A581A" w:rsidP="00EC1F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5FA">
        <w:rPr>
          <w:rFonts w:ascii="Times New Roman" w:hAnsi="Times New Roman" w:cs="Times New Roman"/>
          <w:b/>
          <w:sz w:val="28"/>
          <w:szCs w:val="28"/>
        </w:rPr>
        <w:t>Подведение итогов соревнований</w:t>
      </w:r>
      <w:r w:rsidRPr="002A581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положением о соревнованиях организаторами соревнований. Команда, не участвующая в какой-либо дисциплине, занимает</w:t>
      </w:r>
    </w:p>
    <w:p w:rsidR="002A581A" w:rsidRPr="002A581A" w:rsidRDefault="002A581A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последнее место в данном направлении Игры. В случае, если в каких-либо</w:t>
      </w:r>
    </w:p>
    <w:p w:rsidR="002A581A" w:rsidRPr="002A581A" w:rsidRDefault="002A581A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дисциплинах не приняли участие две или более команды, места между ними</w:t>
      </w:r>
    </w:p>
    <w:p w:rsidR="002A581A" w:rsidRPr="002A581A" w:rsidRDefault="002A581A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в данном направлении распределяются по итогам соревнований, в которых</w:t>
      </w:r>
    </w:p>
    <w:p w:rsidR="002A581A" w:rsidRDefault="002A581A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581A">
        <w:rPr>
          <w:rFonts w:ascii="Times New Roman" w:hAnsi="Times New Roman" w:cs="Times New Roman"/>
          <w:sz w:val="28"/>
          <w:szCs w:val="28"/>
        </w:rPr>
        <w:t>они приняли участие.</w:t>
      </w:r>
      <w:r>
        <w:rPr>
          <w:rFonts w:ascii="Times New Roman" w:hAnsi="Times New Roman" w:cs="Times New Roman"/>
          <w:sz w:val="26"/>
          <w:szCs w:val="26"/>
        </w:rPr>
        <w:t>места и условий проведения.</w:t>
      </w:r>
    </w:p>
    <w:p w:rsidR="002A581A" w:rsidRPr="002A581A" w:rsidRDefault="002A581A" w:rsidP="00EC1F7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В случае некорректного поведения участников соревнований (в т. ч.</w:t>
      </w:r>
    </w:p>
    <w:p w:rsidR="002A581A" w:rsidRPr="002A581A" w:rsidRDefault="002A581A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руководителя, тренера команды) по отношению к судьям или организаторам</w:t>
      </w:r>
    </w:p>
    <w:p w:rsidR="002A581A" w:rsidRPr="002A581A" w:rsidRDefault="002A581A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соревнований (в т.ч. использование ненормативной лексики) команда</w:t>
      </w:r>
    </w:p>
    <w:p w:rsidR="0066738D" w:rsidRDefault="002A581A" w:rsidP="00EC1F7B">
      <w:pPr>
        <w:jc w:val="both"/>
        <w:rPr>
          <w:rFonts w:ascii="Times New Roman" w:hAnsi="Times New Roman" w:cs="Times New Roman"/>
          <w:sz w:val="28"/>
          <w:szCs w:val="28"/>
        </w:rPr>
      </w:pPr>
      <w:r w:rsidRPr="002A581A">
        <w:rPr>
          <w:rFonts w:ascii="Times New Roman" w:hAnsi="Times New Roman" w:cs="Times New Roman"/>
          <w:sz w:val="28"/>
          <w:szCs w:val="28"/>
        </w:rPr>
        <w:t>снимается с соревнований.</w:t>
      </w:r>
    </w:p>
    <w:p w:rsidR="00984DFC" w:rsidRDefault="00984DFC" w:rsidP="00EC1F7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DFC" w:rsidRDefault="00984DFC" w:rsidP="00EC1F7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Руководство подготовкой и проведением соревнований:</w:t>
      </w:r>
    </w:p>
    <w:p w:rsidR="00984DFC" w:rsidRDefault="00984DFC" w:rsidP="00EC1F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Учредителями соревнований являются руководители органов местного самоуправления, муниципальных образований, представители организаций специально уполномоченные на решение задач в сфере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патриотического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воспитания.</w:t>
      </w:r>
    </w:p>
    <w:p w:rsidR="00984DFC" w:rsidRPr="00134A7E" w:rsidRDefault="00984DFC" w:rsidP="00EC1F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A7E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  <w:r w:rsidRPr="00134A7E">
        <w:rPr>
          <w:rFonts w:ascii="Times New Roman" w:hAnsi="Times New Roman" w:cs="Times New Roman"/>
          <w:sz w:val="28"/>
          <w:szCs w:val="28"/>
        </w:rPr>
        <w:t xml:space="preserve">, созданный для организации и проведенияМуниципального  этапа военно-спортивных игр  разрабатывает и утверждает свое Положение о проведении соревнований, согласно имеющейся материально-технической базы </w:t>
      </w:r>
      <w:proofErr w:type="gramStart"/>
      <w:r w:rsidRPr="00134A7E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134A7E">
        <w:rPr>
          <w:rFonts w:ascii="Times New Roman" w:hAnsi="Times New Roman" w:cs="Times New Roman"/>
          <w:sz w:val="28"/>
          <w:szCs w:val="28"/>
        </w:rPr>
        <w:t xml:space="preserve"> на базе которого проводятся соревнования  и вправе вносить изменения в проведение конкурсов и соревнований, утвержденных в Положении о проведении муниципального этапа военно-спортивных игр, в зависимости от места и условий проведения.</w:t>
      </w:r>
    </w:p>
    <w:p w:rsidR="00984DFC" w:rsidRPr="00134A7E" w:rsidRDefault="00984DFC" w:rsidP="00EC1F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A7E">
        <w:rPr>
          <w:rFonts w:ascii="Times New Roman" w:hAnsi="Times New Roman" w:cs="Times New Roman"/>
          <w:sz w:val="28"/>
          <w:szCs w:val="28"/>
        </w:rPr>
        <w:t>В случае некорректного поведения участников соревнований (в т. ч.</w:t>
      </w:r>
    </w:p>
    <w:p w:rsidR="00984DFC" w:rsidRPr="00134A7E" w:rsidRDefault="00984DFC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A7E">
        <w:rPr>
          <w:rFonts w:ascii="Times New Roman" w:hAnsi="Times New Roman" w:cs="Times New Roman"/>
          <w:sz w:val="28"/>
          <w:szCs w:val="28"/>
        </w:rPr>
        <w:t>руководителя, тренера команды) по отношению к судьям или организаторам</w:t>
      </w:r>
    </w:p>
    <w:p w:rsidR="00984DFC" w:rsidRPr="00134A7E" w:rsidRDefault="00984DFC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A7E">
        <w:rPr>
          <w:rFonts w:ascii="Times New Roman" w:hAnsi="Times New Roman" w:cs="Times New Roman"/>
          <w:sz w:val="28"/>
          <w:szCs w:val="28"/>
        </w:rPr>
        <w:t>соревнований (в т.ч. использование ненормативной лексики) команда</w:t>
      </w:r>
    </w:p>
    <w:p w:rsidR="00984DFC" w:rsidRPr="008E37CE" w:rsidRDefault="00984DFC" w:rsidP="00EC1F7B">
      <w:pPr>
        <w:jc w:val="both"/>
        <w:rPr>
          <w:rFonts w:ascii="Times New Roman" w:hAnsi="Times New Roman" w:cs="Times New Roman"/>
          <w:sz w:val="28"/>
          <w:szCs w:val="28"/>
        </w:rPr>
      </w:pPr>
      <w:r w:rsidRPr="00134A7E">
        <w:rPr>
          <w:rFonts w:ascii="Times New Roman" w:hAnsi="Times New Roman" w:cs="Times New Roman"/>
          <w:sz w:val="28"/>
          <w:szCs w:val="28"/>
        </w:rPr>
        <w:t>снимается с соревнований.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34A7E">
        <w:rPr>
          <w:rFonts w:ascii="Times New Roman" w:hAnsi="Times New Roman" w:cs="Times New Roman"/>
          <w:sz w:val="28"/>
          <w:szCs w:val="28"/>
        </w:rPr>
        <w:t>Оргкомитет рассматривает протесты и жалобы по итогам соревнований в течении одного часа после подведения итогов соревнований. По прошествии указанного времени протесты и жалобы не рассматриваются.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37CE">
        <w:rPr>
          <w:rFonts w:ascii="Times New Roman" w:hAnsi="Times New Roman" w:cs="Times New Roman"/>
          <w:sz w:val="28"/>
          <w:szCs w:val="28"/>
        </w:rPr>
        <w:t xml:space="preserve">Организационный комитет по разработке этапов соревнований может быть создан из представителей образовательных организаций </w:t>
      </w:r>
      <w:proofErr w:type="spellStart"/>
      <w:r w:rsidRPr="008E37CE">
        <w:rPr>
          <w:rFonts w:ascii="Times New Roman" w:hAnsi="Times New Roman" w:cs="Times New Roman"/>
          <w:sz w:val="28"/>
          <w:szCs w:val="28"/>
        </w:rPr>
        <w:t>Сосьвинского</w:t>
      </w:r>
      <w:proofErr w:type="spellEnd"/>
      <w:r w:rsidRPr="008E37C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679E">
        <w:rPr>
          <w:rFonts w:ascii="Times New Roman" w:hAnsi="Times New Roman" w:cs="Times New Roman"/>
          <w:sz w:val="28"/>
          <w:szCs w:val="28"/>
        </w:rPr>
        <w:t xml:space="preserve"> членов рабочей группы Ц</w:t>
      </w:r>
      <w:r>
        <w:rPr>
          <w:rFonts w:ascii="Times New Roman" w:hAnsi="Times New Roman" w:cs="Times New Roman"/>
          <w:sz w:val="28"/>
          <w:szCs w:val="28"/>
        </w:rPr>
        <w:t xml:space="preserve">ентра ВПВ школьников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при МБОУ СОШ №1 р.п. Сосьва им. Героя РФ Романова В.В., либо сотрудников образовательной организации, на базе которой проводятся соревнован</w:t>
      </w:r>
      <w:r w:rsidR="0000679E">
        <w:rPr>
          <w:rFonts w:ascii="Times New Roman" w:hAnsi="Times New Roman" w:cs="Times New Roman"/>
          <w:sz w:val="28"/>
          <w:szCs w:val="28"/>
        </w:rPr>
        <w:t>ия, при участии и согласовании Ц</w:t>
      </w:r>
      <w:r>
        <w:rPr>
          <w:rFonts w:ascii="Times New Roman" w:hAnsi="Times New Roman" w:cs="Times New Roman"/>
          <w:sz w:val="28"/>
          <w:szCs w:val="28"/>
        </w:rPr>
        <w:t xml:space="preserve">ентра ВПВ школьников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при МБОУ СОШ №1 р.п. Сосьва им. Героя РФ Романова В.В.</w:t>
      </w:r>
      <w:r w:rsidR="00455690">
        <w:rPr>
          <w:rFonts w:eastAsiaTheme="minorEastAsia"/>
          <w:color w:val="000000" w:themeColor="text1"/>
          <w:kern w:val="24"/>
          <w:sz w:val="40"/>
          <w:szCs w:val="40"/>
        </w:rPr>
        <w:tab/>
      </w:r>
      <w:r w:rsidR="00455690">
        <w:rPr>
          <w:rFonts w:eastAsiaTheme="minorEastAsia"/>
          <w:color w:val="000000" w:themeColor="text1"/>
          <w:kern w:val="24"/>
          <w:sz w:val="40"/>
          <w:szCs w:val="40"/>
        </w:rPr>
        <w:tab/>
      </w:r>
      <w:r w:rsidR="00455690">
        <w:rPr>
          <w:rFonts w:eastAsiaTheme="minorEastAsia"/>
          <w:color w:val="000000" w:themeColor="text1"/>
          <w:kern w:val="24"/>
          <w:sz w:val="40"/>
          <w:szCs w:val="40"/>
        </w:rPr>
        <w:tab/>
      </w:r>
      <w:r w:rsidR="00455690">
        <w:rPr>
          <w:rFonts w:eastAsiaTheme="minorEastAsia"/>
          <w:color w:val="000000" w:themeColor="text1"/>
          <w:kern w:val="24"/>
          <w:sz w:val="40"/>
          <w:szCs w:val="40"/>
        </w:rPr>
        <w:tab/>
      </w:r>
      <w:r w:rsidR="00455690">
        <w:rPr>
          <w:rFonts w:eastAsiaTheme="minorEastAsia"/>
          <w:color w:val="000000" w:themeColor="text1"/>
          <w:kern w:val="24"/>
          <w:sz w:val="40"/>
          <w:szCs w:val="40"/>
        </w:rPr>
        <w:tab/>
      </w:r>
      <w:r w:rsidR="00455690">
        <w:rPr>
          <w:rFonts w:eastAsiaTheme="minorEastAsia"/>
          <w:color w:val="000000" w:themeColor="text1"/>
          <w:kern w:val="24"/>
          <w:sz w:val="40"/>
          <w:szCs w:val="40"/>
        </w:rPr>
        <w:tab/>
      </w:r>
      <w:r w:rsidR="00455690">
        <w:rPr>
          <w:rFonts w:eastAsiaTheme="minorEastAsia"/>
          <w:color w:val="000000" w:themeColor="text1"/>
          <w:kern w:val="24"/>
          <w:sz w:val="40"/>
          <w:szCs w:val="40"/>
        </w:rPr>
        <w:tab/>
      </w:r>
      <w:r w:rsidR="00455690" w:rsidRPr="00455690">
        <w:rPr>
          <w:rFonts w:ascii="Times New Roman" w:hAnsi="Times New Roman" w:cs="Times New Roman"/>
          <w:sz w:val="28"/>
          <w:szCs w:val="28"/>
        </w:rPr>
        <w:t>Работа по разработке этапов соревнований начинается за три месяца до начала соревнований, за два месяца до начала соревнований представляется проект положения о соревнованиях для обсуждения, утвержденное и согласованное положение рассылается за месяц до начала соревнований</w:t>
      </w:r>
      <w:r w:rsidR="00455690">
        <w:rPr>
          <w:rFonts w:ascii="Times New Roman" w:hAnsi="Times New Roman" w:cs="Times New Roman"/>
          <w:sz w:val="28"/>
          <w:szCs w:val="28"/>
        </w:rPr>
        <w:t>.</w:t>
      </w:r>
    </w:p>
    <w:p w:rsidR="00984DFC" w:rsidRDefault="00984DFC" w:rsidP="00EC1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DFC" w:rsidRDefault="00984DFC" w:rsidP="00EC1F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DFC" w:rsidRPr="00134A7E" w:rsidRDefault="00984DFC" w:rsidP="00EC1F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7CE" w:rsidRDefault="008E37CE" w:rsidP="00EC1F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7CE" w:rsidRDefault="008E37CE" w:rsidP="00EC1F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D96" w:rsidRPr="00984DFC" w:rsidRDefault="008B0D96" w:rsidP="00EC1F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DFC">
        <w:rPr>
          <w:rFonts w:ascii="Times New Roman" w:hAnsi="Times New Roman" w:cs="Times New Roman"/>
          <w:b/>
          <w:sz w:val="28"/>
          <w:szCs w:val="28"/>
        </w:rPr>
        <w:lastRenderedPageBreak/>
        <w:t>Описание основных  (обязательных) этапов соре</w:t>
      </w:r>
      <w:r w:rsidR="00B604B6" w:rsidRPr="00984DFC">
        <w:rPr>
          <w:rFonts w:ascii="Times New Roman" w:hAnsi="Times New Roman" w:cs="Times New Roman"/>
          <w:b/>
          <w:sz w:val="28"/>
          <w:szCs w:val="28"/>
        </w:rPr>
        <w:t>в</w:t>
      </w:r>
      <w:r w:rsidRPr="00984DFC">
        <w:rPr>
          <w:rFonts w:ascii="Times New Roman" w:hAnsi="Times New Roman" w:cs="Times New Roman"/>
          <w:b/>
          <w:sz w:val="28"/>
          <w:szCs w:val="28"/>
        </w:rPr>
        <w:t>нований: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Конкурс «Статен в строю, силен в бою».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Проводится в соответствии со Строевым уставом Вооруженных Сил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Российской Федерации (ред. от 16.05.2017 г.). Принимает участие вся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команда. Зачет командный и среди командиров.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Строевые приемы в составе отделения на месте: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Выполнение команды «Отделение, ко мне», «В две шеренги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становись», «Отделение, заправиться» «Становись», «Равняйсь», «Смирно»;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Сдача рапорта о начале выступления;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Ответ на приветствие, команда «Вольно»;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Выполнение команд «Разойдись», «В одну шеренгу становись»;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«Равняйсь», «Смирно», «Вольно», «Заправиться»;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Повороты на месте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одношереножном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строю (по два раза);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Расчет по порядку номеров;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Перестроение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двухшереножный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строй и обратно;</w:t>
      </w:r>
    </w:p>
    <w:p w:rsidR="007E38C6" w:rsidRDefault="00AF2261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размыкание и смыкание строя</w:t>
      </w:r>
      <w:r w:rsidR="007E38C6">
        <w:rPr>
          <w:rFonts w:ascii="Times New Roman" w:hAnsi="Times New Roman" w:cs="Times New Roman"/>
          <w:sz w:val="26"/>
          <w:szCs w:val="26"/>
        </w:rPr>
        <w:t>;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Одиночные строевые приемы (для старшей группы и ВПК):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 участника из шеренги (судья произвольно выбирает 2-х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участников из состава отделения. Одного юношу и одну девушку).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Выполнение поворотов на месте (по 1 разу)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Движение строевым шагом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Отдание воинского приветствия в движении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Подход к начальнику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Возвращение в строй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Строевые приемы в составе отделения в движении (для младшей и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средней групп):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Выполнение команд «Разойдись», «В колонну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по-два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становись»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Движение строевым шагом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Изменение направления движения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Выполнение воинского приветствия в движении в составе отделения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Прохождение с песней</w:t>
      </w:r>
    </w:p>
    <w:p w:rsidR="008B0D96" w:rsidRDefault="008B0D96" w:rsidP="00EC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Сдача рапорта об окончании выступления.</w:t>
      </w:r>
    </w:p>
    <w:p w:rsidR="008B0D96" w:rsidRPr="008B0D96" w:rsidRDefault="008B0D96" w:rsidP="00EC1F7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баллов команды определяется по специальной таблице: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843"/>
        <w:gridCol w:w="1842"/>
        <w:gridCol w:w="1701"/>
        <w:gridCol w:w="1701"/>
        <w:gridCol w:w="1985"/>
      </w:tblGrid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pStyle w:val="a4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hAnsi="Liberation Serif" w:cs="Liberation Serif"/>
                <w:b/>
                <w:sz w:val="20"/>
                <w:szCs w:val="20"/>
              </w:rPr>
              <w:t>№</w:t>
            </w:r>
          </w:p>
          <w:p w:rsidR="008B0D96" w:rsidRPr="000416AF" w:rsidRDefault="008B0D96" w:rsidP="00EC1F7B">
            <w:pPr>
              <w:pStyle w:val="a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416AF">
              <w:rPr>
                <w:rFonts w:ascii="Liberation Serif" w:hAnsi="Liberation Serif" w:cs="Liberation Serif"/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Команды выполнены четко, без заминок, синхронно, строевой шаг соответствует педагогическим требованиям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Команды выполнены не синхронно, строевой шаг соответствует педагогическим требованиям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Команды выполнены не четко, не синхронно, строевой шаг не соответствует педагогическим требованиям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Командир.</w:t>
            </w:r>
          </w:p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Команды подаются четко, уверенно, громким голосом, соответствуют педагогическим требованиям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Командир</w:t>
            </w:r>
          </w:p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Команды подаются не четко, неуверенно, тихо, не соответствуют педагогическим требованиям.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Выполнение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команды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«Отделение, ко мне», «В две шеренги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становись»,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«Отделение,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заправиться»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«Становись»,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 xml:space="preserve">«Равняйсь»,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«Смирно»</w:t>
            </w:r>
          </w:p>
        </w:tc>
        <w:tc>
          <w:tcPr>
            <w:tcW w:w="1843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1 балл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Подход к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начальнику</w:t>
            </w:r>
          </w:p>
        </w:tc>
        <w:tc>
          <w:tcPr>
            <w:tcW w:w="1843" w:type="dxa"/>
          </w:tcPr>
          <w:p w:rsidR="008B0D96" w:rsidRPr="000416AF" w:rsidRDefault="00516D2B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  <w:r w:rsidR="008B0D96"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балл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516D2B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  <w:r w:rsidR="008B0D96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балл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Сдача рапорта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 начале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выступления</w:t>
            </w:r>
          </w:p>
        </w:tc>
        <w:tc>
          <w:tcPr>
            <w:tcW w:w="1843" w:type="dxa"/>
          </w:tcPr>
          <w:p w:rsidR="008B0D96" w:rsidRPr="000416AF" w:rsidRDefault="00516D2B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  <w:r w:rsidR="008B0D96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балл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«Равняйсь»,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«Смирно»,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«Вольно», «Заправиться»</w:t>
            </w:r>
          </w:p>
        </w:tc>
        <w:tc>
          <w:tcPr>
            <w:tcW w:w="1843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Повороты на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месте в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одношереножном</w:t>
            </w:r>
            <w:proofErr w:type="spellEnd"/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строю (по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два раза)</w:t>
            </w:r>
          </w:p>
        </w:tc>
        <w:tc>
          <w:tcPr>
            <w:tcW w:w="1843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Расчет по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порядку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номеров</w:t>
            </w:r>
          </w:p>
        </w:tc>
        <w:tc>
          <w:tcPr>
            <w:tcW w:w="1843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842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="008B0D96"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Перестроение в </w:t>
            </w:r>
            <w:proofErr w:type="spellStart"/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двухшереножн</w:t>
            </w:r>
            <w:proofErr w:type="spellEnd"/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proofErr w:type="spellStart"/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ый</w:t>
            </w:r>
            <w:proofErr w:type="spellEnd"/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строй и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обратно</w:t>
            </w:r>
          </w:p>
        </w:tc>
        <w:tc>
          <w:tcPr>
            <w:tcW w:w="1843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842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="008B0D96"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Размыкание,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смыкание</w:t>
            </w:r>
          </w:p>
        </w:tc>
        <w:tc>
          <w:tcPr>
            <w:tcW w:w="1843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842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="008B0D96"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Движение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строевым шагом</w:t>
            </w:r>
          </w:p>
        </w:tc>
        <w:tc>
          <w:tcPr>
            <w:tcW w:w="1843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="008B0D96"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0,25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 балл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Движение с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песней</w:t>
            </w:r>
          </w:p>
        </w:tc>
        <w:tc>
          <w:tcPr>
            <w:tcW w:w="1843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="008B0D96"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Остановка</w:t>
            </w:r>
          </w:p>
        </w:tc>
        <w:tc>
          <w:tcPr>
            <w:tcW w:w="1843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="008B0D96"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0,25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0,25 балла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Подход к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начальнику</w:t>
            </w:r>
          </w:p>
        </w:tc>
        <w:tc>
          <w:tcPr>
            <w:tcW w:w="1843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0,5 балла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0,25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="008B0D96"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Сдача рапорта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 окончании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выступления</w:t>
            </w:r>
          </w:p>
        </w:tc>
        <w:tc>
          <w:tcPr>
            <w:tcW w:w="1843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0,5 балла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0,25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0,5 балла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567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Выполнение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команд </w:t>
            </w:r>
          </w:p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«Разойдись»</w:t>
            </w:r>
          </w:p>
        </w:tc>
        <w:tc>
          <w:tcPr>
            <w:tcW w:w="1843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0,5 балла</w:t>
            </w:r>
          </w:p>
        </w:tc>
        <w:tc>
          <w:tcPr>
            <w:tcW w:w="1842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0,25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0A13BE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0,</w:t>
            </w:r>
            <w:r w:rsidR="008B0D96"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5 балла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sz w:val="20"/>
                <w:szCs w:val="20"/>
              </w:rPr>
              <w:t>0 баллов</w:t>
            </w:r>
          </w:p>
        </w:tc>
      </w:tr>
      <w:tr w:rsidR="008B0D96" w:rsidRPr="000416AF" w:rsidTr="008B0D96">
        <w:tc>
          <w:tcPr>
            <w:tcW w:w="2127" w:type="dxa"/>
            <w:gridSpan w:val="2"/>
          </w:tcPr>
          <w:p w:rsidR="008B0D96" w:rsidRPr="000416AF" w:rsidRDefault="008B0D96" w:rsidP="00EC1F7B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B0D96" w:rsidRPr="000416AF" w:rsidRDefault="00516D2B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13</w:t>
            </w:r>
            <w:r w:rsidR="008B0D96"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842" w:type="dxa"/>
          </w:tcPr>
          <w:p w:rsidR="008B0D96" w:rsidRPr="000416AF" w:rsidRDefault="00516D2B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5,25</w:t>
            </w:r>
            <w:r w:rsidR="008B0D96"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1701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8B0D96" w:rsidRPr="000416AF" w:rsidRDefault="00516D2B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10,75</w:t>
            </w:r>
            <w:r w:rsidR="008B0D96"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985" w:type="dxa"/>
          </w:tcPr>
          <w:p w:rsidR="008B0D96" w:rsidRPr="000416AF" w:rsidRDefault="008B0D96" w:rsidP="00EC1F7B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 w:rsidRPr="000416AF"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0 баллов</w:t>
            </w:r>
          </w:p>
        </w:tc>
      </w:tr>
    </w:tbl>
    <w:p w:rsidR="008B0D96" w:rsidRDefault="008B0D96" w:rsidP="00EC1F7B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F2261" w:rsidRDefault="00AF2261" w:rsidP="00EC1F7B">
      <w:pPr>
        <w:spacing w:after="0" w:line="240" w:lineRule="auto"/>
        <w:ind w:firstLine="660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940CB6">
        <w:rPr>
          <w:rFonts w:ascii="Liberation Serif" w:hAnsi="Liberation Serif" w:cs="Liberation Serif"/>
          <w:b/>
          <w:sz w:val="28"/>
          <w:szCs w:val="28"/>
          <w:u w:val="single"/>
        </w:rPr>
        <w:t>Конкурс на звание лучшего командира «Командир шагает впереди»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.</w:t>
      </w:r>
    </w:p>
    <w:p w:rsidR="00AF2261" w:rsidRPr="000416AF" w:rsidRDefault="00AF2261" w:rsidP="00EC1F7B">
      <w:pPr>
        <w:spacing w:after="0" w:line="240" w:lineRule="auto"/>
        <w:ind w:firstLine="660"/>
        <w:jc w:val="both"/>
        <w:rPr>
          <w:rFonts w:ascii="Liberation Serif" w:hAnsi="Liberation Serif" w:cs="Liberation Serif"/>
          <w:sz w:val="28"/>
          <w:szCs w:val="28"/>
        </w:rPr>
      </w:pPr>
      <w:r w:rsidRPr="00940CB6">
        <w:rPr>
          <w:rFonts w:ascii="Liberation Serif" w:hAnsi="Liberation Serif" w:cs="Liberation Serif"/>
          <w:sz w:val="28"/>
          <w:szCs w:val="28"/>
        </w:rPr>
        <w:t>Победители конкурса определяются по ит</w:t>
      </w:r>
      <w:r>
        <w:rPr>
          <w:rFonts w:ascii="Liberation Serif" w:hAnsi="Liberation Serif" w:cs="Liberation Serif"/>
          <w:sz w:val="28"/>
          <w:szCs w:val="28"/>
        </w:rPr>
        <w:t>огам оценки действий командиров</w:t>
      </w:r>
      <w:r w:rsidRPr="00940CB6">
        <w:rPr>
          <w:rFonts w:ascii="Liberation Serif" w:hAnsi="Liberation Serif" w:cs="Liberation Serif"/>
          <w:sz w:val="28"/>
          <w:szCs w:val="28"/>
        </w:rPr>
        <w:t xml:space="preserve"> в конкурсах и соревнованиях на протяжении проведения игры.</w:t>
      </w:r>
    </w:p>
    <w:p w:rsidR="00627827" w:rsidRPr="00984DFC" w:rsidRDefault="00AF2261" w:rsidP="00EC1F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принимает участие на всех этапах соревнования, его результаты прохождения этапов заносятся в отдельную графу, затем результаты прохождения этапов командирами</w:t>
      </w:r>
      <w:r w:rsidR="00516D2B">
        <w:rPr>
          <w:rFonts w:ascii="Times New Roman" w:hAnsi="Times New Roman" w:cs="Times New Roman"/>
          <w:sz w:val="28"/>
          <w:szCs w:val="28"/>
        </w:rPr>
        <w:t xml:space="preserve"> подводятся отдельно между ними, набравший большее количество баллов командир является победителем.</w:t>
      </w:r>
      <w:r w:rsidR="00984DFC">
        <w:rPr>
          <w:rFonts w:ascii="Times New Roman" w:hAnsi="Times New Roman" w:cs="Times New Roman"/>
          <w:sz w:val="28"/>
          <w:szCs w:val="28"/>
        </w:rPr>
        <w:tab/>
      </w:r>
      <w:r w:rsidR="00984DFC">
        <w:rPr>
          <w:rFonts w:ascii="Times New Roman" w:hAnsi="Times New Roman" w:cs="Times New Roman"/>
          <w:sz w:val="28"/>
          <w:szCs w:val="28"/>
        </w:rPr>
        <w:tab/>
      </w:r>
      <w:r w:rsidR="00984DFC">
        <w:rPr>
          <w:rFonts w:ascii="Times New Roman" w:hAnsi="Times New Roman" w:cs="Times New Roman"/>
          <w:sz w:val="28"/>
          <w:szCs w:val="28"/>
        </w:rPr>
        <w:tab/>
      </w:r>
      <w:r w:rsidR="00984DFC">
        <w:rPr>
          <w:rFonts w:ascii="Times New Roman" w:hAnsi="Times New Roman" w:cs="Times New Roman"/>
          <w:sz w:val="28"/>
          <w:szCs w:val="28"/>
        </w:rPr>
        <w:tab/>
      </w:r>
      <w:r w:rsidR="00984DFC">
        <w:rPr>
          <w:rFonts w:ascii="Times New Roman" w:hAnsi="Times New Roman" w:cs="Times New Roman"/>
          <w:sz w:val="28"/>
          <w:szCs w:val="28"/>
        </w:rPr>
        <w:tab/>
      </w:r>
      <w:r w:rsidR="00984DFC">
        <w:rPr>
          <w:rFonts w:ascii="Times New Roman" w:hAnsi="Times New Roman" w:cs="Times New Roman"/>
          <w:sz w:val="28"/>
          <w:szCs w:val="28"/>
        </w:rPr>
        <w:tab/>
      </w:r>
      <w:r w:rsidR="00984DFC">
        <w:rPr>
          <w:rFonts w:ascii="Times New Roman" w:hAnsi="Times New Roman" w:cs="Times New Roman"/>
          <w:sz w:val="28"/>
          <w:szCs w:val="28"/>
        </w:rPr>
        <w:tab/>
      </w:r>
      <w:r w:rsidR="00984DFC">
        <w:rPr>
          <w:rFonts w:ascii="Times New Roman" w:hAnsi="Times New Roman" w:cs="Times New Roman"/>
          <w:sz w:val="28"/>
          <w:szCs w:val="28"/>
        </w:rPr>
        <w:tab/>
      </w:r>
      <w:r w:rsidR="00627827" w:rsidRPr="00627827">
        <w:rPr>
          <w:rFonts w:ascii="Times New Roman" w:hAnsi="Times New Roman" w:cs="Times New Roman"/>
          <w:b/>
          <w:sz w:val="28"/>
          <w:szCs w:val="28"/>
        </w:rPr>
        <w:t>Теоретический конкурс «России верные сыны» и конкурс «Основы первой неотложной помощи»</w:t>
      </w:r>
      <w:r w:rsidR="00627827">
        <w:rPr>
          <w:rFonts w:ascii="Times New Roman" w:hAnsi="Times New Roman" w:cs="Times New Roman"/>
          <w:b/>
          <w:sz w:val="28"/>
          <w:szCs w:val="28"/>
        </w:rPr>
        <w:t>.</w:t>
      </w:r>
      <w:r w:rsidR="00984DFC">
        <w:rPr>
          <w:rFonts w:ascii="Times New Roman" w:hAnsi="Times New Roman" w:cs="Times New Roman"/>
          <w:b/>
          <w:sz w:val="28"/>
          <w:szCs w:val="28"/>
        </w:rPr>
        <w:tab/>
      </w:r>
      <w:r w:rsidR="00984DFC">
        <w:rPr>
          <w:rFonts w:ascii="Times New Roman" w:hAnsi="Times New Roman" w:cs="Times New Roman"/>
          <w:b/>
          <w:sz w:val="28"/>
          <w:szCs w:val="28"/>
        </w:rPr>
        <w:tab/>
      </w:r>
      <w:r w:rsidR="00984DFC">
        <w:rPr>
          <w:rFonts w:ascii="Times New Roman" w:hAnsi="Times New Roman" w:cs="Times New Roman"/>
          <w:b/>
          <w:sz w:val="28"/>
          <w:szCs w:val="28"/>
        </w:rPr>
        <w:tab/>
      </w:r>
      <w:r w:rsidR="00984DFC">
        <w:rPr>
          <w:rFonts w:ascii="Times New Roman" w:hAnsi="Times New Roman" w:cs="Times New Roman"/>
          <w:b/>
          <w:sz w:val="28"/>
          <w:szCs w:val="28"/>
        </w:rPr>
        <w:tab/>
      </w:r>
      <w:r w:rsidR="00984DFC">
        <w:rPr>
          <w:rFonts w:ascii="Times New Roman" w:hAnsi="Times New Roman" w:cs="Times New Roman"/>
          <w:b/>
          <w:sz w:val="28"/>
          <w:szCs w:val="28"/>
        </w:rPr>
        <w:tab/>
      </w:r>
      <w:r w:rsidR="00984DFC">
        <w:rPr>
          <w:rFonts w:ascii="Times New Roman" w:hAnsi="Times New Roman" w:cs="Times New Roman"/>
          <w:b/>
          <w:sz w:val="28"/>
          <w:szCs w:val="28"/>
        </w:rPr>
        <w:tab/>
      </w:r>
      <w:r w:rsidR="00627827" w:rsidRPr="00627827">
        <w:rPr>
          <w:rFonts w:ascii="Times New Roman" w:hAnsi="Times New Roman" w:cs="Times New Roman"/>
          <w:sz w:val="28"/>
          <w:szCs w:val="28"/>
        </w:rPr>
        <w:t>Задание конкурса предлагаются только в тестовой форме с несколькими вариантами ответов.</w:t>
      </w:r>
    </w:p>
    <w:p w:rsidR="00627827" w:rsidRPr="000416AF" w:rsidRDefault="00627827" w:rsidP="00EC1F7B">
      <w:pPr>
        <w:spacing w:after="0" w:line="240" w:lineRule="auto"/>
        <w:ind w:left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416AF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Соревнования по разборке-сборке ММГ АК-74. </w:t>
      </w:r>
    </w:p>
    <w:p w:rsidR="00627827" w:rsidRPr="000416AF" w:rsidRDefault="00627827" w:rsidP="00EC1F7B">
      <w:pPr>
        <w:tabs>
          <w:tab w:val="num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Состав команды – вся команда</w:t>
      </w:r>
      <w:r w:rsidRPr="000416AF">
        <w:rPr>
          <w:rFonts w:ascii="Liberation Serif" w:hAnsi="Liberation Serif" w:cs="Liberation Serif"/>
          <w:sz w:val="28"/>
          <w:szCs w:val="28"/>
        </w:rPr>
        <w:t>. Проводится в виде эстафеты. Задача участников: разобрать и собрать ММГ АК-74, после чего касанием передать эстафету следующему участнику.</w:t>
      </w:r>
    </w:p>
    <w:p w:rsidR="00627827" w:rsidRPr="000416AF" w:rsidRDefault="00627827" w:rsidP="00EC1F7B">
      <w:pPr>
        <w:tabs>
          <w:tab w:val="num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Порядок разборки: отделить «магазин»; проверить, нет ли патрона в патроннике (перевезти переводчик вниз, отвести рукоятку затворной рамы назад, отпустить рукоятку, спустить курок с боевого взвода в положение автомата под углом 45-60 градусов от поверхности стола); вынуть пенал с принадлежностью; отделить шомпол, крышку ствольной коробки, пружину возвратного механизма, затворную раму с затвором, затвор от затворной рамы, газовую трубку со ствольной накладкой.</w:t>
      </w:r>
    </w:p>
    <w:p w:rsidR="00627827" w:rsidRPr="000416AF" w:rsidRDefault="00627827" w:rsidP="00EC1F7B">
      <w:pPr>
        <w:tabs>
          <w:tab w:val="num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Сборка автомата начинается после касания стола газовой трубкой. Порядок сборки: вставить газовую трубку со ствольной накладкой, присоединить затвор к затворной раме, вставить затворную раму с затвором, пружину возвратного механизма, крышку ствольной коробки, спустить курок с боевого взвода (в положение автомата под углом 45-60 градусов от поверхности стола), поставить автомат на предохранитель, вставить шомпол, пенал с принадлежностью, присоединить «магазин».</w:t>
      </w:r>
    </w:p>
    <w:p w:rsidR="00627827" w:rsidRPr="000416AF" w:rsidRDefault="00627827" w:rsidP="00EC1F7B">
      <w:pPr>
        <w:tabs>
          <w:tab w:val="num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Побеждает команда, выполнившая упражнение за более короткое время.</w:t>
      </w:r>
    </w:p>
    <w:p w:rsidR="00627827" w:rsidRPr="000416AF" w:rsidRDefault="00627827" w:rsidP="00EC1F7B">
      <w:pPr>
        <w:pStyle w:val="a4"/>
        <w:tabs>
          <w:tab w:val="left" w:pos="0"/>
        </w:tabs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416AF">
        <w:rPr>
          <w:rFonts w:ascii="Liberation Serif" w:hAnsi="Liberation Serif" w:cs="Liberation Serif"/>
          <w:b/>
          <w:sz w:val="28"/>
          <w:szCs w:val="28"/>
        </w:rPr>
        <w:t>Соревнования по снаряжению магазина к АК-74.</w:t>
      </w:r>
    </w:p>
    <w:p w:rsidR="00627827" w:rsidRPr="000416AF" w:rsidRDefault="00627827" w:rsidP="00EC1F7B">
      <w:pPr>
        <w:tabs>
          <w:tab w:val="num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Проводится в виде э</w:t>
      </w:r>
      <w:r>
        <w:rPr>
          <w:rFonts w:ascii="Liberation Serif" w:hAnsi="Liberation Serif" w:cs="Liberation Serif"/>
          <w:sz w:val="28"/>
          <w:szCs w:val="28"/>
        </w:rPr>
        <w:t>стафеты. Состав команды – вся команда</w:t>
      </w:r>
      <w:r w:rsidRPr="000416AF">
        <w:rPr>
          <w:rFonts w:ascii="Liberation Serif" w:hAnsi="Liberation Serif" w:cs="Liberation Serif"/>
          <w:sz w:val="28"/>
          <w:szCs w:val="28"/>
        </w:rPr>
        <w:t>. Задача участников: снарядить «магазин» 30-патронами (судья визуально, через контрольное отверстие проверяет наличие всех патронов в «магазине») и разрядить его, после чего касанием передать эстафету следующему участнику. Побеждает команда, выполнившая упражнение за более короткое время.</w:t>
      </w:r>
    </w:p>
    <w:p w:rsidR="00824EBD" w:rsidRPr="000416AF" w:rsidRDefault="00824EBD" w:rsidP="00EC1F7B">
      <w:pPr>
        <w:pStyle w:val="a4"/>
        <w:ind w:left="720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Соревнования по прикладной физической подготовке </w:t>
      </w:r>
      <w:r w:rsidRPr="000416AF">
        <w:rPr>
          <w:rFonts w:ascii="Liberation Serif" w:hAnsi="Liberation Serif" w:cs="Liberation Serif"/>
          <w:b/>
          <w:sz w:val="28"/>
          <w:szCs w:val="28"/>
          <w:u w:val="single"/>
        </w:rPr>
        <w:t>«Готов к труду и обороне».</w:t>
      </w:r>
    </w:p>
    <w:p w:rsidR="00824EBD" w:rsidRPr="000416AF" w:rsidRDefault="00824EBD" w:rsidP="00EC1F7B">
      <w:pPr>
        <w:pStyle w:val="a4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b/>
          <w:sz w:val="28"/>
          <w:szCs w:val="28"/>
        </w:rPr>
        <w:t xml:space="preserve">Подтягивание из виса на высокой перекладине </w:t>
      </w:r>
      <w:r w:rsidRPr="000416AF">
        <w:rPr>
          <w:rFonts w:ascii="Liberation Serif" w:hAnsi="Liberation Serif" w:cs="Liberation Serif"/>
          <w:sz w:val="28"/>
          <w:szCs w:val="28"/>
        </w:rPr>
        <w:t>(юноши). Соревнования лично-командные. Состав команды 8 человек. Подтягивание на высокой перекладине выполняется из исходного положения (далее ИС): вис хватом сверху, кисти рук на ширине плеч, руки, туловище и ноги выпрямлены, ноги не касаются пола, ступни вместе.</w:t>
      </w:r>
    </w:p>
    <w:p w:rsidR="00824EBD" w:rsidRPr="000416AF" w:rsidRDefault="00824EBD" w:rsidP="00EC1F7B">
      <w:pPr>
        <w:pStyle w:val="a4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Участник сгибает руки (подтягивается) так, чтобы подбородок пересек верхнюю линию грифа перекладины, затем опускается в ИП. Положение виса фиксируется на 0,5 сек. Разрешается незначительное сгибание и разведение ног, незначительное отклонение тела от неподвижного положения в висе.</w:t>
      </w:r>
    </w:p>
    <w:p w:rsidR="00824EBD" w:rsidRPr="000416AF" w:rsidRDefault="00824EBD" w:rsidP="00EC1F7B">
      <w:pPr>
        <w:pStyle w:val="a4"/>
        <w:ind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Ошибки:</w:t>
      </w:r>
    </w:p>
    <w:p w:rsidR="00824EBD" w:rsidRPr="000416AF" w:rsidRDefault="00824EBD" w:rsidP="00EC1F7B">
      <w:pPr>
        <w:pStyle w:val="a4"/>
        <w:ind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1) подтягивание рывками или с махами ног (туловища);</w:t>
      </w:r>
    </w:p>
    <w:p w:rsidR="00824EBD" w:rsidRPr="000416AF" w:rsidRDefault="00824EBD" w:rsidP="00EC1F7B">
      <w:pPr>
        <w:pStyle w:val="a4"/>
        <w:ind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2) подбородок не поднялся выше грифа перекладины;</w:t>
      </w:r>
    </w:p>
    <w:p w:rsidR="00824EBD" w:rsidRPr="000416AF" w:rsidRDefault="00824EBD" w:rsidP="00EC1F7B">
      <w:pPr>
        <w:pStyle w:val="a4"/>
        <w:ind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3) отсутствие фиксации на 0,5 сек. в ИП;</w:t>
      </w:r>
    </w:p>
    <w:p w:rsidR="00824EBD" w:rsidRPr="000416AF" w:rsidRDefault="00824EBD" w:rsidP="00EC1F7B">
      <w:pPr>
        <w:pStyle w:val="a4"/>
        <w:ind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4) разновременное сгибание рук.</w:t>
      </w:r>
    </w:p>
    <w:p w:rsidR="00824EBD" w:rsidRPr="000416AF" w:rsidRDefault="00824EBD" w:rsidP="00EC1F7B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lastRenderedPageBreak/>
        <w:t xml:space="preserve">Результаты фиксируется в количестве правильных повторений упражнения. В командном зачете победитель определяется по наибольшей сумме результатов набранных командой. При равенстве результатов у двух и более команд - место определяется по пяти лучшим результатам в личном зачете. </w:t>
      </w:r>
    </w:p>
    <w:p w:rsidR="00824EBD" w:rsidRPr="000416AF" w:rsidRDefault="00824EBD" w:rsidP="00EC1F7B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416AF">
        <w:rPr>
          <w:rFonts w:ascii="Liberation Serif" w:hAnsi="Liberation Serif" w:cs="Liberation Serif"/>
          <w:b/>
          <w:sz w:val="28"/>
          <w:szCs w:val="28"/>
        </w:rPr>
        <w:t>Испытание «Сгибание и разгибание рук в упоре лежа на полу» для девушек.</w:t>
      </w:r>
    </w:p>
    <w:p w:rsidR="00824EBD" w:rsidRPr="000416AF" w:rsidRDefault="00824EBD" w:rsidP="00EC1F7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Выполнение испытания может проводиться с применением «контактной платформы», либо без нее.</w:t>
      </w:r>
    </w:p>
    <w:p w:rsidR="00824EBD" w:rsidRPr="000416AF" w:rsidRDefault="00824EBD" w:rsidP="00EC1F7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Испытание выполняется из исходного положения (далее –ИП): упор лежа на полу, руки на ширине плеч выпрямлены в локтевых суставах, кисти вперед, локти разведены не более чем на45 градусов, плечи, туловище и ноги составляют прямую линию. Стопы упираются в пол без опоры.</w:t>
      </w:r>
    </w:p>
    <w:p w:rsidR="00824EBD" w:rsidRPr="000416AF" w:rsidRDefault="00824EBD" w:rsidP="00EC1F7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 xml:space="preserve">По команде судьи, сгибая руки, участник должен коснуться грудью пола (или платформы высотой не более </w:t>
      </w:r>
      <w:smartTag w:uri="urn:schemas-microsoft-com:office:smarttags" w:element="metricconverter">
        <w:smartTagPr>
          <w:attr w:name="ProductID" w:val="5 см"/>
        </w:smartTagPr>
        <w:r w:rsidRPr="000416AF">
          <w:rPr>
            <w:rFonts w:ascii="Liberation Serif" w:hAnsi="Liberation Serif" w:cs="Liberation Serif"/>
            <w:sz w:val="28"/>
            <w:szCs w:val="28"/>
          </w:rPr>
          <w:t>5 см</w:t>
        </w:r>
      </w:smartTag>
      <w:r w:rsidRPr="000416AF">
        <w:rPr>
          <w:rFonts w:ascii="Liberation Serif" w:hAnsi="Liberation Serif" w:cs="Liberation Serif"/>
          <w:sz w:val="28"/>
          <w:szCs w:val="28"/>
        </w:rPr>
        <w:t>), затем, разгибая руки, вернуться в ИП и, зафиксировав его на 1 сек., продолжить выполнение испытания.</w:t>
      </w:r>
    </w:p>
    <w:p w:rsidR="00824EBD" w:rsidRPr="000416AF" w:rsidRDefault="00824EBD" w:rsidP="00EC1F7B">
      <w:pPr>
        <w:spacing w:after="0" w:line="240" w:lineRule="auto"/>
        <w:ind w:firstLine="851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Сгибание и разгибание рук  выполняется непрерывно. Засчитывается количество правильно  выполненных (за 1 минуту) сгибаний и разгибаний рук.</w:t>
      </w:r>
    </w:p>
    <w:p w:rsidR="00824EBD" w:rsidRPr="000416AF" w:rsidRDefault="00824EBD" w:rsidP="00EC1F7B">
      <w:pPr>
        <w:pStyle w:val="a4"/>
        <w:ind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Ошибки:</w:t>
      </w:r>
    </w:p>
    <w:p w:rsidR="00824EBD" w:rsidRPr="000416AF" w:rsidRDefault="00824EBD" w:rsidP="00EC1F7B">
      <w:pPr>
        <w:pStyle w:val="a4"/>
        <w:ind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>касание пола коленями, бедрами, тазом;</w:t>
      </w:r>
    </w:p>
    <w:p w:rsidR="00824EBD" w:rsidRPr="000416AF" w:rsidRDefault="00824EBD" w:rsidP="00EC1F7B">
      <w:pPr>
        <w:pStyle w:val="a4"/>
        <w:ind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 xml:space="preserve">нарушение прямой линии «плечи - туловище – ноги»; </w:t>
      </w:r>
    </w:p>
    <w:p w:rsidR="00824EBD" w:rsidRPr="000416AF" w:rsidRDefault="00824EBD" w:rsidP="00EC1F7B">
      <w:pPr>
        <w:pStyle w:val="a4"/>
        <w:ind w:firstLine="851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 xml:space="preserve">отсутствие фиксации на 0,5 сек. </w:t>
      </w:r>
    </w:p>
    <w:p w:rsidR="00824EBD" w:rsidRPr="000416AF" w:rsidRDefault="00824EBD" w:rsidP="00EC1F7B">
      <w:pPr>
        <w:spacing w:after="0" w:line="240" w:lineRule="auto"/>
        <w:ind w:firstLine="72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 xml:space="preserve">Результаты фиксируется в количестве правильно выполненных повторений упражнения. В командном зачете победитель определяется по наибольшей сумме результатов набранных командой. При равенстве результатов у двух и более команд - место определяется по пяти лучшим результатам в личном зачете.  </w:t>
      </w:r>
    </w:p>
    <w:p w:rsidR="00824EBD" w:rsidRPr="000416AF" w:rsidRDefault="00824EBD" w:rsidP="00EC1F7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b/>
          <w:sz w:val="28"/>
          <w:szCs w:val="28"/>
        </w:rPr>
        <w:t>Поднимание туловища из положения лежа на спине.</w:t>
      </w:r>
    </w:p>
    <w:p w:rsidR="00824EBD" w:rsidRPr="000416AF" w:rsidRDefault="00824EBD" w:rsidP="00EC1F7B">
      <w:pPr>
        <w:spacing w:after="0" w:line="240" w:lineRule="auto"/>
        <w:ind w:firstLine="72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416AF">
        <w:rPr>
          <w:rFonts w:ascii="Liberation Serif" w:hAnsi="Liberation Serif" w:cs="Liberation Serif"/>
          <w:sz w:val="28"/>
          <w:szCs w:val="28"/>
        </w:rPr>
        <w:t xml:space="preserve">Соревнования лично-командные. Состав команды 10 человек. Время выполнения упражнения – 1 мин. Поднимание туловища из положения лежа выполняется из ИП: лежа на спине на гимнастическом мате, руки за головой, лопатки касаются мата, ноги согнуты в коленях под прямым углом, ступни прижаты партнером к полу. Участник выполняет максимальное количество </w:t>
      </w:r>
      <w:proofErr w:type="spellStart"/>
      <w:r w:rsidRPr="000416AF">
        <w:rPr>
          <w:rFonts w:ascii="Liberation Serif" w:hAnsi="Liberation Serif" w:cs="Liberation Serif"/>
          <w:sz w:val="28"/>
          <w:szCs w:val="28"/>
        </w:rPr>
        <w:t>подниманий</w:t>
      </w:r>
      <w:proofErr w:type="spellEnd"/>
      <w:r w:rsidRPr="000416AF">
        <w:rPr>
          <w:rFonts w:ascii="Liberation Serif" w:hAnsi="Liberation Serif" w:cs="Liberation Serif"/>
          <w:sz w:val="28"/>
          <w:szCs w:val="28"/>
        </w:rPr>
        <w:t xml:space="preserve"> (за 1 мин.), касаясь локтями бедер (коленей), с последующим возвратом в ИП. Результаты фиксируется в количестве правильно выполненных повторений упражнения. В командном зачете победитель определяется по наибольшей сумме результатов набранных командой. При равенстве результатов у двух и более команд - место определяется по пяти лучшим результатам в личном зачете. </w:t>
      </w:r>
    </w:p>
    <w:p w:rsidR="00627827" w:rsidRDefault="00B604B6" w:rsidP="00EC1F7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4B6">
        <w:rPr>
          <w:rFonts w:ascii="Times New Roman" w:hAnsi="Times New Roman" w:cs="Times New Roman"/>
          <w:b/>
          <w:sz w:val="28"/>
          <w:szCs w:val="28"/>
        </w:rPr>
        <w:t>Остальные этапы дополняются организаторами соревнований в зависимости от условий проведения и материальных ресурсов, подлежат предварительному обсуждению всеми заинтересованными лицами и могут быть откорректированы в установленные сроки.</w:t>
      </w:r>
    </w:p>
    <w:p w:rsidR="007A005B" w:rsidRDefault="007A005B" w:rsidP="00882C6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повышению плотности времени проведения соревнований.</w:t>
      </w:r>
    </w:p>
    <w:p w:rsidR="00621578" w:rsidRPr="00882C6E" w:rsidRDefault="00621578" w:rsidP="0062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C6E">
        <w:rPr>
          <w:rFonts w:ascii="Times New Roman" w:hAnsi="Times New Roman" w:cs="Times New Roman"/>
          <w:sz w:val="28"/>
          <w:szCs w:val="28"/>
        </w:rPr>
        <w:t>Все соревнования можно делить на два блока по локациям:</w:t>
      </w:r>
    </w:p>
    <w:p w:rsidR="00621578" w:rsidRPr="00882C6E" w:rsidRDefault="00621578" w:rsidP="0062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C6E">
        <w:rPr>
          <w:rFonts w:ascii="Times New Roman" w:hAnsi="Times New Roman" w:cs="Times New Roman"/>
          <w:sz w:val="28"/>
          <w:szCs w:val="28"/>
        </w:rPr>
        <w:t>1 блок – общевоинская подготовка (строевой смотр, разборка – сборка АК, снаряжение магазина патронами, стрельба) участники укладываются по времени строевого смотра;</w:t>
      </w:r>
    </w:p>
    <w:p w:rsidR="00621578" w:rsidRPr="00882C6E" w:rsidRDefault="00621578" w:rsidP="0062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C6E">
        <w:rPr>
          <w:rFonts w:ascii="Times New Roman" w:hAnsi="Times New Roman" w:cs="Times New Roman"/>
          <w:sz w:val="28"/>
          <w:szCs w:val="28"/>
        </w:rPr>
        <w:t>2 блок – физическая подготовка, история Отечества, медицинская подготовка.</w:t>
      </w:r>
    </w:p>
    <w:p w:rsidR="007A005B" w:rsidRPr="00882C6E" w:rsidRDefault="007A005B" w:rsidP="006215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C6E">
        <w:rPr>
          <w:rFonts w:ascii="Times New Roman" w:hAnsi="Times New Roman" w:cs="Times New Roman"/>
          <w:sz w:val="28"/>
          <w:szCs w:val="28"/>
        </w:rPr>
        <w:t>Этап 1. Строевая подготовка (строевой смотр). Команды после жеребьевки расходятся по своим этапам, на строевом смотре остается 1 команда, затем команды идут на этап согласно жеребьевки, прием нормативов по физ</w:t>
      </w:r>
      <w:proofErr w:type="gramStart"/>
      <w:r w:rsidRPr="00882C6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82C6E">
        <w:rPr>
          <w:rFonts w:ascii="Times New Roman" w:hAnsi="Times New Roman" w:cs="Times New Roman"/>
          <w:sz w:val="28"/>
          <w:szCs w:val="28"/>
        </w:rPr>
        <w:t>одготовке проводится после строевого смотра</w:t>
      </w:r>
      <w:r w:rsidR="00853D12" w:rsidRPr="00882C6E">
        <w:rPr>
          <w:rFonts w:ascii="Times New Roman" w:hAnsi="Times New Roman" w:cs="Times New Roman"/>
          <w:sz w:val="28"/>
          <w:szCs w:val="28"/>
        </w:rPr>
        <w:t xml:space="preserve"> (команды переодеваются в спортивную форму;</w:t>
      </w:r>
    </w:p>
    <w:p w:rsidR="00853D12" w:rsidRPr="00882C6E" w:rsidRDefault="00853D12" w:rsidP="008E37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C6E">
        <w:rPr>
          <w:rFonts w:ascii="Times New Roman" w:hAnsi="Times New Roman" w:cs="Times New Roman"/>
          <w:sz w:val="28"/>
          <w:szCs w:val="28"/>
        </w:rPr>
        <w:t xml:space="preserve">Этап 2. </w:t>
      </w:r>
      <w:proofErr w:type="gramStart"/>
      <w:r w:rsidRPr="00882C6E">
        <w:rPr>
          <w:rFonts w:ascii="Times New Roman" w:hAnsi="Times New Roman" w:cs="Times New Roman"/>
          <w:sz w:val="28"/>
          <w:szCs w:val="28"/>
        </w:rPr>
        <w:t>Разборка – сборка АК-47 проводится либо в форме эстафеты, каждый участник после выполнения упражнения передает эстафету следующему участнику касанием руки, либо 2 вариант: команда одновременно</w:t>
      </w:r>
      <w:r w:rsidR="00F414FB" w:rsidRPr="00882C6E">
        <w:rPr>
          <w:rFonts w:ascii="Times New Roman" w:hAnsi="Times New Roman" w:cs="Times New Roman"/>
          <w:sz w:val="28"/>
          <w:szCs w:val="28"/>
        </w:rPr>
        <w:t xml:space="preserve"> выполняет упражнение по разборке и сборке АК и снаряжении магазина патронами, делится пополам, 5 участников выполняют норматив по разборке _ сборке на пяти рабочих столах, 4 участника снаряжение магазина патронами на четырех рабочих столах, затем меняются рабочими</w:t>
      </w:r>
      <w:proofErr w:type="gramEnd"/>
      <w:r w:rsidR="00F414FB" w:rsidRPr="00882C6E">
        <w:rPr>
          <w:rFonts w:ascii="Times New Roman" w:hAnsi="Times New Roman" w:cs="Times New Roman"/>
          <w:sz w:val="28"/>
          <w:szCs w:val="28"/>
        </w:rPr>
        <w:t xml:space="preserve"> местами. Такой способ требует большого количества судей</w:t>
      </w:r>
      <w:r w:rsidR="005F4E72" w:rsidRPr="00882C6E">
        <w:rPr>
          <w:rFonts w:ascii="Times New Roman" w:hAnsi="Times New Roman" w:cs="Times New Roman"/>
          <w:sz w:val="28"/>
          <w:szCs w:val="28"/>
        </w:rPr>
        <w:t xml:space="preserve">, но он более быстрый. </w:t>
      </w:r>
    </w:p>
    <w:p w:rsidR="005F4E72" w:rsidRPr="00882C6E" w:rsidRDefault="005F4E72" w:rsidP="008E37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C6E">
        <w:rPr>
          <w:rFonts w:ascii="Times New Roman" w:hAnsi="Times New Roman" w:cs="Times New Roman"/>
          <w:sz w:val="28"/>
          <w:szCs w:val="28"/>
        </w:rPr>
        <w:t>Этап 3.</w:t>
      </w:r>
      <w:bookmarkStart w:id="0" w:name="_GoBack"/>
      <w:bookmarkEnd w:id="0"/>
      <w:r w:rsidR="00120065" w:rsidRPr="00882C6E">
        <w:rPr>
          <w:rFonts w:ascii="Times New Roman" w:hAnsi="Times New Roman" w:cs="Times New Roman"/>
          <w:sz w:val="28"/>
          <w:szCs w:val="28"/>
        </w:rPr>
        <w:t xml:space="preserve"> Стрельба из пневматической винтовки (первенство командное). Оборудуется пять стрелковых мест (5 огневых рубежей), одновременно упражнение выполняют 5 стрелков. </w:t>
      </w:r>
      <w:proofErr w:type="gramStart"/>
      <w:r w:rsidR="00120065" w:rsidRPr="00882C6E">
        <w:rPr>
          <w:rFonts w:ascii="Times New Roman" w:hAnsi="Times New Roman" w:cs="Times New Roman"/>
          <w:sz w:val="28"/>
          <w:szCs w:val="28"/>
        </w:rPr>
        <w:t>Для уменьшения времени на подсчет результатов вместо мишеней можно использовать различные предметы (кубики размером 7 на 7 см. На каждого стрелка 5 кубиков, кубики устанавливаются на длинной скамье с небольшим интервалом 5:5:5:5:5.</w:t>
      </w:r>
      <w:proofErr w:type="gramEnd"/>
      <w:r w:rsidR="00120065" w:rsidRPr="00882C6E">
        <w:rPr>
          <w:rFonts w:ascii="Times New Roman" w:hAnsi="Times New Roman" w:cs="Times New Roman"/>
          <w:sz w:val="28"/>
          <w:szCs w:val="28"/>
        </w:rPr>
        <w:t xml:space="preserve"> Данное расположение требует установки </w:t>
      </w:r>
      <w:proofErr w:type="spellStart"/>
      <w:r w:rsidR="00120065" w:rsidRPr="00882C6E">
        <w:rPr>
          <w:rFonts w:ascii="Times New Roman" w:hAnsi="Times New Roman" w:cs="Times New Roman"/>
          <w:sz w:val="28"/>
          <w:szCs w:val="28"/>
        </w:rPr>
        <w:t>пулеуловителя</w:t>
      </w:r>
      <w:proofErr w:type="spellEnd"/>
      <w:r w:rsidR="00120065" w:rsidRPr="00882C6E">
        <w:rPr>
          <w:rFonts w:ascii="Times New Roman" w:hAnsi="Times New Roman" w:cs="Times New Roman"/>
          <w:sz w:val="28"/>
          <w:szCs w:val="28"/>
        </w:rPr>
        <w:t xml:space="preserve">, </w:t>
      </w:r>
      <w:r w:rsidR="00AF68B6" w:rsidRPr="00882C6E">
        <w:rPr>
          <w:rFonts w:ascii="Times New Roman" w:hAnsi="Times New Roman" w:cs="Times New Roman"/>
          <w:sz w:val="28"/>
          <w:szCs w:val="28"/>
        </w:rPr>
        <w:t>при использовании пневматического оружия можно использовать плотную материю, брезент и т.д. свободно висящий за мишенями.</w:t>
      </w:r>
    </w:p>
    <w:p w:rsidR="00AF68B6" w:rsidRPr="00882C6E" w:rsidRDefault="00AF68B6" w:rsidP="008E37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C6E">
        <w:rPr>
          <w:rFonts w:ascii="Times New Roman" w:hAnsi="Times New Roman" w:cs="Times New Roman"/>
          <w:sz w:val="28"/>
          <w:szCs w:val="28"/>
        </w:rPr>
        <w:t>Этапы 4 и 5, викторина по истории Отечества и медицинская подго</w:t>
      </w:r>
      <w:r w:rsidR="00621578" w:rsidRPr="00882C6E">
        <w:rPr>
          <w:rFonts w:ascii="Times New Roman" w:hAnsi="Times New Roman" w:cs="Times New Roman"/>
          <w:sz w:val="28"/>
          <w:szCs w:val="28"/>
        </w:rPr>
        <w:t xml:space="preserve">товка проводятся </w:t>
      </w:r>
      <w:proofErr w:type="gramStart"/>
      <w:r w:rsidR="00621578" w:rsidRPr="00882C6E">
        <w:rPr>
          <w:rFonts w:ascii="Times New Roman" w:hAnsi="Times New Roman" w:cs="Times New Roman"/>
          <w:sz w:val="28"/>
          <w:szCs w:val="28"/>
        </w:rPr>
        <w:t>согласно жеребь</w:t>
      </w:r>
      <w:r w:rsidRPr="00882C6E">
        <w:rPr>
          <w:rFonts w:ascii="Times New Roman" w:hAnsi="Times New Roman" w:cs="Times New Roman"/>
          <w:sz w:val="28"/>
          <w:szCs w:val="28"/>
        </w:rPr>
        <w:t>евки</w:t>
      </w:r>
      <w:proofErr w:type="gramEnd"/>
      <w:r w:rsidRPr="00882C6E">
        <w:rPr>
          <w:rFonts w:ascii="Times New Roman" w:hAnsi="Times New Roman" w:cs="Times New Roman"/>
          <w:sz w:val="28"/>
          <w:szCs w:val="28"/>
        </w:rPr>
        <w:t>.</w:t>
      </w:r>
    </w:p>
    <w:p w:rsidR="00AF68B6" w:rsidRPr="00882C6E" w:rsidRDefault="00AF68B6" w:rsidP="008E37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C6E">
        <w:rPr>
          <w:rFonts w:ascii="Times New Roman" w:hAnsi="Times New Roman" w:cs="Times New Roman"/>
          <w:sz w:val="28"/>
          <w:szCs w:val="28"/>
        </w:rPr>
        <w:t>Этап 6. Физическая подготовка проводится в спортзале, одновременно можно принимать нормативы у двух</w:t>
      </w:r>
      <w:r w:rsidR="00621578" w:rsidRPr="00882C6E">
        <w:rPr>
          <w:rFonts w:ascii="Times New Roman" w:hAnsi="Times New Roman" w:cs="Times New Roman"/>
          <w:sz w:val="28"/>
          <w:szCs w:val="28"/>
        </w:rPr>
        <w:t xml:space="preserve"> - трех</w:t>
      </w:r>
      <w:r w:rsidRPr="00882C6E">
        <w:rPr>
          <w:rFonts w:ascii="Times New Roman" w:hAnsi="Times New Roman" w:cs="Times New Roman"/>
          <w:sz w:val="28"/>
          <w:szCs w:val="28"/>
        </w:rPr>
        <w:t xml:space="preserve"> команд.</w:t>
      </w:r>
    </w:p>
    <w:p w:rsidR="00621578" w:rsidRPr="00882C6E" w:rsidRDefault="00621578" w:rsidP="008E37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C6E">
        <w:rPr>
          <w:rFonts w:ascii="Times New Roman" w:hAnsi="Times New Roman" w:cs="Times New Roman"/>
          <w:sz w:val="28"/>
          <w:szCs w:val="28"/>
        </w:rPr>
        <w:lastRenderedPageBreak/>
        <w:t>При проведении данных соревнований необходимо привлечение большого количества судей различной специализации.</w:t>
      </w:r>
    </w:p>
    <w:sectPr w:rsidR="00621578" w:rsidRPr="00882C6E" w:rsidSect="009D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70F4"/>
    <w:multiLevelType w:val="multilevel"/>
    <w:tmpl w:val="125CD3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2111AEE"/>
    <w:multiLevelType w:val="hybridMultilevel"/>
    <w:tmpl w:val="FCBC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20250"/>
    <w:multiLevelType w:val="hybridMultilevel"/>
    <w:tmpl w:val="FCBC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93DAD"/>
    <w:multiLevelType w:val="hybridMultilevel"/>
    <w:tmpl w:val="FCBC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F48B8"/>
    <w:multiLevelType w:val="hybridMultilevel"/>
    <w:tmpl w:val="FCBC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E5337"/>
    <w:multiLevelType w:val="hybridMultilevel"/>
    <w:tmpl w:val="2FFE7F80"/>
    <w:lvl w:ilvl="0" w:tplc="48626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FF2E6B"/>
    <w:multiLevelType w:val="hybridMultilevel"/>
    <w:tmpl w:val="2FFE7F80"/>
    <w:lvl w:ilvl="0" w:tplc="48626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14B5860"/>
    <w:multiLevelType w:val="multilevel"/>
    <w:tmpl w:val="D1425C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738D"/>
    <w:rsid w:val="0000679E"/>
    <w:rsid w:val="00017E7F"/>
    <w:rsid w:val="00036D20"/>
    <w:rsid w:val="000A13BE"/>
    <w:rsid w:val="00120065"/>
    <w:rsid w:val="00134A7E"/>
    <w:rsid w:val="001A4A5F"/>
    <w:rsid w:val="001C25FA"/>
    <w:rsid w:val="002A581A"/>
    <w:rsid w:val="002E4084"/>
    <w:rsid w:val="00455690"/>
    <w:rsid w:val="00516D2B"/>
    <w:rsid w:val="00527B05"/>
    <w:rsid w:val="005709F7"/>
    <w:rsid w:val="0058475F"/>
    <w:rsid w:val="005F4E72"/>
    <w:rsid w:val="00621578"/>
    <w:rsid w:val="00627827"/>
    <w:rsid w:val="00653EBD"/>
    <w:rsid w:val="0066738D"/>
    <w:rsid w:val="007A005B"/>
    <w:rsid w:val="007D48FD"/>
    <w:rsid w:val="007E38C6"/>
    <w:rsid w:val="00824EBD"/>
    <w:rsid w:val="00853D12"/>
    <w:rsid w:val="00874B38"/>
    <w:rsid w:val="00882C6E"/>
    <w:rsid w:val="008B0D96"/>
    <w:rsid w:val="008D69B6"/>
    <w:rsid w:val="008E37CE"/>
    <w:rsid w:val="00984DFC"/>
    <w:rsid w:val="009D52F3"/>
    <w:rsid w:val="00AF2261"/>
    <w:rsid w:val="00AF68B6"/>
    <w:rsid w:val="00B13E4D"/>
    <w:rsid w:val="00B604B6"/>
    <w:rsid w:val="00D135BC"/>
    <w:rsid w:val="00D14D07"/>
    <w:rsid w:val="00EC1F7B"/>
    <w:rsid w:val="00EE1039"/>
    <w:rsid w:val="00F414FB"/>
    <w:rsid w:val="00FB1FEE"/>
    <w:rsid w:val="00FE3DF2"/>
    <w:rsid w:val="00FF1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38D"/>
    <w:pPr>
      <w:ind w:left="720"/>
      <w:contextualSpacing/>
    </w:pPr>
  </w:style>
  <w:style w:type="paragraph" w:styleId="a4">
    <w:name w:val="No Spacing"/>
    <w:uiPriority w:val="99"/>
    <w:qFormat/>
    <w:rsid w:val="008B0D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unhideWhenUsed/>
    <w:rsid w:val="00D14D07"/>
    <w:pPr>
      <w:spacing w:after="12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D14D07"/>
    <w:rPr>
      <w:rFonts w:ascii="Times New Roman" w:hAnsi="Times New Roman"/>
      <w:sz w:val="28"/>
    </w:rPr>
  </w:style>
  <w:style w:type="character" w:customStyle="1" w:styleId="a7">
    <w:name w:val="Основной текст_"/>
    <w:basedOn w:val="a0"/>
    <w:link w:val="1"/>
    <w:rsid w:val="00D14D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D14D07"/>
    <w:pPr>
      <w:shd w:val="clear" w:color="auto" w:fill="FFFFFF"/>
      <w:spacing w:after="0" w:line="371" w:lineRule="exact"/>
      <w:ind w:hanging="3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45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5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2019-05-16T04:24:00Z</cp:lastPrinted>
  <dcterms:created xsi:type="dcterms:W3CDTF">2019-03-24T14:23:00Z</dcterms:created>
  <dcterms:modified xsi:type="dcterms:W3CDTF">2019-11-12T03:24:00Z</dcterms:modified>
</cp:coreProperties>
</file>